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阜新市人民政府办公室关于转发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《辽宁省第一批取消调整253项涉及企业和群众办事创业的证明目录》的通知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阜政办发〔2018〕106号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各县、区人民政府，市政府各部门、相关直属单位：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《辽宁省第一批取消调整253项涉及企业和群众办事创业的证明目录》已经省政府同意，并以辽政办发〔2018〕31号文件形式印发，其中，永久性取消75项，取消后规范调整办理方式178项。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现将《辽宁省第一批取消调整253项涉及企业和群众办事创业的证明目录》转发给你们，请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县区、各部门要认真贯彻执行，及时修改办事指南，优化办事流程，推广网上核验、主动调查、告知承诺等政务服务方式，建立健全政府职能部门信息共享机制，同时加强事中事后监督，确保监管责任落实到位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阜新市人民政府办公室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531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2018年9月14日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（此件公开发布）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辽宁省第一批取消调整253项涉及企业和群众办事创业的证明目录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7"/>
        <w:tblpPr w:leftFromText="180" w:rightFromText="180" w:vertAnchor="text" w:horzAnchor="page" w:tblpX="1898" w:tblpY="95"/>
        <w:tblOverlap w:val="never"/>
        <w:tblW w:w="9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1822"/>
        <w:gridCol w:w="2492"/>
        <w:gridCol w:w="1428"/>
        <w:gridCol w:w="3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tblHeader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介绍信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国有房屋使用权转移业务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所在单位或街道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申请人和房屋所有权人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签署房屋使用协议办理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在办理不动产登记时，需由开发商出具证明，用于证明申请的房屋坐落的地块位置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无争议证明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矿业权转让、出让、延续许可前置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申请人提供采矿许可证办理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采矿许可证投入生产满1年证明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采矿权转让前置证明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申请人提供采矿许可证、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动态监测表办理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协议取得采矿权的矿山企业生产满5年证明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采矿权转让前置证明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申请人提供采矿许可证、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动态监测表办理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用于证明不动产权证与身份证名字不符是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同一人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学生家长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学生入学、转学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申请人提供身份证、居住证办理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异地就学证明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办理儿童入学手续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办理儿童入学手续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办理儿童入学手续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民办普通高中、职业高中财务人员资格证明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申请设立民办普通高中、职业高中时证明财务人员具备财务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专业能力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财务资格证书办理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工作表现证明（外资企业）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认定教师资格证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申请人提供身份证、教师资格认定申请表办理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民办教育机构举办者的无犯罪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证明举办者的身份、居住地、及相关学时水平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学历证明办理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儿童上学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申请人提供居住证和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租房协议办理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办理90岁老龄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寄存骨灰丢失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个人提出申请要求办理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寄存收费票据办理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高龄老人原配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补办结（离）婚证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当事人申请变更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结婚证上的姓名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变更结婚证姓名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审计报告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省级龙头企业认定监测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申请人提供经会计师事务所审核的财务报表办理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病退鉴定证明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申请人提供身份证、医院诊断书，按规定办理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就业困难人员认定初审证明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外地户籍失业人员居住证明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申请人提供身份证、居住证、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外地就业人员办理保险居住证明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办理保险手续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申请人提供身份证、居住证办理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新农合参保证明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办理新农合手续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补办招工备案失业保险缴费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办理保险手续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申请人提供身份证、主管部门查询个人缴费记录办理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提供劳动者常住地具体信息，用于系统录入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公安机关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申请人提供身份证、居住证、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原始工龄证明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办理退休算工龄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档案履历表办理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办理社会保险交费手续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取暖费报销证明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供暖公司军转干部、市政府认定的亏损企业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申请人提供身份证、缴费票据办理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暂住（租房）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办理社会保险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申请人提供身份证、租房协议办理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出国亲属关系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证明父母与子女关系，用于出国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结婚证、离婚证办理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探视家属的身份审核材料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证明确是符合要求的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探视家属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各戒毒所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未开除公职证明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证明申请人遵纪守法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单位人事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证明不满8岁的未成年人或不能辨认自己行为的成年人的监护人情况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以未成年人的出生证明或户口本作为依据证明其监护人；成年人的监护人可依据人民法院的判决书认定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遗嘱、继承、涉外等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民政局婚姻登记处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申请人提供身份证、结婚证、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申请人提供身份证、结婚证、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遗嘱、继承、涉外等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申请人提供户口本、结婚证、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兄弟姐妹情况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遗嘱、继承，涉外等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申请人提供户口本、结婚证、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新农合异地报销证明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报销费用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申请人提供身份证、新农合证、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医疗收费票据办理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办理新农合报销农业户口证明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办理新农合手续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暂住（租房）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注射疫苗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申请人提供居住证、租房协议办理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在此居住证明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新农合医疗报销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补办独生子女证证明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个人提出申请要求办理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申请人提供领取独生子女费财务凭证或个人档案中的独生子女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住院收据丢失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报销医药费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申请人提供身份证、医院收据存根复印件办理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注册资本信用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证明申请主体具备从事“设立、变更出版物批发企业审批或申请、变更从事出版物批发业务审批(含电子出版物、互联网出物”业务的资金条件)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申请人提供营业执照、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企业章程办理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注册资本信用证明（验资报告）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证明申请主体具备从事“广播电视视频点播业务许可证（乙种）核发、变更审批”业务的资金条件，并确定其中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不包含外资资本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申请人提供营业执照、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企业章程办理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注册资本信用证明（验资报告）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证明申请主体具备从事“经营广播电视节目传送业务审批”业务的资金条件，并确定其中不包含外资资本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申请人提供营业执照、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企业章程办理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注册资本信用证明（验资报告）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证明申请主体具备从事“卫星广播电视地面接收设施施工安装”业务审批业务的资金条件，并确定其中不包含外资资本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申请人提供营业执照、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企业章程办理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注册资本数额、来源及性质证明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证明申请主体具备从事“数字印刷企业审批”业务的资金条件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申请人提供营业执照、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企业章程办理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注册资金和验证证明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证明申请主体具备从事“广播电视节目制作经营单位设立、变更审批”业务的资金条件，并确定其中不包含外资资本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申请人提供营业执照、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企业章程办理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证明公租房居住情况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经济适用房或经济适用房货币补贴办理证明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个人承诺书办理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婚姻关系证明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办理购房手续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申请人提供身份证、结婚证、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父母亲属关系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房屋产权继承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档案履历表办理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证实土地使用者所交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出让金情况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申请人提供身份证、缴费票据办理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大配套费缴费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办理竣工验收备案前置条件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各主管部门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申请人提供身份证、缴费票据办理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无拖欠工资证明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办理建设用地规划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申请人提供身份证、工资手册、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工资发放表办理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家庭收入情况的证明材料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城市低收入住房困难家庭租赁住房补贴给付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申请人提供身份证、低保证办理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租房证明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办理公租房手续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申请人提供身份证、租房协议办理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需交纳采暖费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报销采暖费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申请人提供身份证、缴费票据办理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办理残疾证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申请人提供指定医院体检单办理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办理或更改残疾证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同意办理动物诊所的证明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办理动物诊疗许可证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申请人提供身份证、房产证或租房协议、地理方位图办理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商用房及集体房票等非住宅用户地址证明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办理工商经营登记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申请人提供身份证、房产证办理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车险证明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办理保险或车辆转让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申请人提供身份证、车辆保险单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户口迁移用的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迁移户口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申请人提供户口本、结婚证办理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投亲落户情况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属实证明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迁移户口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档案履历表办理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未落户证明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迁移户口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出生证表办理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是否为某车辆车主证明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办理车辆过户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申请人提供身份证、车辆行驶证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办理居住证证明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流动人口办居住证明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申请人提供身份证、租房协议办理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补办户口本、迁入人员审核证明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办理落户销户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申请人提供身份证、准迁证办理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派出所更名用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丢失补领身份证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补办身份证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申请人提供户口本办理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交通工具证明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保安服务管理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岗位责任制度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保安员管理制度证明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公司组织机构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申请人提供身份证、组织机构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无安全生产事故证明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办理工商经营登记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申请人提交书面承诺，部门核实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是否在宽本高速公路控制范围内的证明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证明拟建工商注册的业户所注册的地址是否在宽本高速公路控制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申请人提交书面承诺，部门核实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车辆损失证明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办理赔偿手续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房产证丢失证明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不动产变更登记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单身证明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国有房屋使用权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转移业务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验资报告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实施高等专科教育、非学历高等教育和高级中等教育、自学考试助学、文化补习、学前教育的中外（含内地与港澳台）合作办学项目审批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专(兼)任教师不在职证明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民办教育机构设置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无低保证明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办理低保手续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幼儿无人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看护证明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个人提出申请要求办理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无车证明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街道办低保或其他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公安局交警支队车管所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银行资信证明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省级龙头企业认定监测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基本开户行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省级龙头企业认定监测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县级以上国税、地税部门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带动农户证明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省级龙头企业认定监测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县级农业产业化主管部门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企业员工社保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省级龙头企业认定监测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县以上劳动和社会保障部门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未就业证明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申领男职工未就业配偶生育医疗费补贴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异地伤残退休人员生存认定证明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生活补贴未领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街道开具无工作，无抵押证明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办理保险手续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原户籍地未参加基本养老保险、未领取基本养老保险待遇证明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外地户籍人员办理企业养老保险退休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外地社保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委托他人代办变更养老金社会化发放信息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在社区居住的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居民健在证明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办理社保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就业、未就业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办理基层法律服务工作者执业证，证明本人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未就业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赡养证明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办理继承公证过程中判断丧偶儿媳对公、婆，丧偶女婿对岳父、岳母是否尽了主要赡养义务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公共租赁住房申请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报销采暖费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单身证明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报销采暖费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房地产项目特殊工艺夜间施工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申报夜间施工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城镇居民未重复参保证明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证明参加城镇居民医保的人员没有本地其他类型的医疗保险、没有其他城市的医疗保险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新农合经办机构或其他城市医疗保险经办机构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申请人提交书面承诺，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经营点不在动迁范围之内且非工业用地和农田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办理经营手续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办理经营手续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未在封户区证明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办理工商营业执照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是否违建、是否有房证的证明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办理工商营业执照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法人无违法犯罪记录证明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办理旅馆业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《特种行业许可证》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新地名地址证明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房产、落户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无犯罪记录证明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申请因私出入境中介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继续教育证明材料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证明教育程度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聘用单位消防技术服务机构资质证明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证明聘用单位消防技术服务机构资质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居室楼号错误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不动产变更登记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地名办证明材料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国有房屋使用权转移业务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地籍信息查询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划拨和有偿                       使用审查要件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收储信息查询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划拨和有偿                       使用审查要件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节地评价意见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划拨和有偿                      使用审查要件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经营场地证明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证明经营非重点保护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古生物化石                     有相应的场所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当地政府部门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中小企业认定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企业参与政府采购享受6%-8%价格扣除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企业所在地中小企业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地名办地址变更证明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不动产转移登记等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国内水路运输经营许可，证明船舶或者企业高级管理人员的资质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各级公证处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经营国内船舶管理业务审批，证明船舶或者企业高级管理人员的资质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各级公证处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用于外资企业、中外合资经营企业、中外合作经营企业经营中华人民共和国沿海、江河、湖泊及其他通航水域水路运输审批，证明船舶或者高级管理人员的资质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各级公证处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申请国际道路运输经营许可企业从事国内道路运输经营满3年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国际道路运输许可，证明申请企业从事国内道路运输满3年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国内道路运输经营许可部门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地名办地址变更证明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按学区划分办理入学等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适龄儿童及其法定监护人在该社区实际居住证明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办理儿童入学手续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学生入学居住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学生入学、转学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高中毕业生政审证明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毕业档案、证明无犯罪记录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省内转学学生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证明该学生学籍真实性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原就读学校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婚姻登记档案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查实证明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办理房屋购置手续、财产分割、社区矫正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更改门牌号社区盖章证明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个人提出申请要求办理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夫妻关系证明、事实婚姻证明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补办结婚证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婚姻档案笔误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补办结（离）婚证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婚姻档案丢失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补办结（离）婚证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档案遗失证明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办理婚姻登记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企业机读档案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登记资料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审理劳动争议仲裁案件中，审核被申请人主体信息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事业单位登记证明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审理劳动争议仲裁案件中，审核被申请人主体信息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事业单位登记管理局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省内异地重复领取待遇，已退费证明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工资继续发放依据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异地社保局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成人自考学历认证报告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证明其学历为国家承认的真实学历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教育部学信网打印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毕业证丢失证明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个体参保人员建立档案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有无遗嘱证明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遗产继承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社区（村委会）、乡镇政府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无犯罪证明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证明申请人遵纪守法情况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户籍管理部门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有无遗嘱证明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遗嘱、继承等公证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所在社区（村）、乡镇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辖区内可设置医疗机构的证明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开设医疗机构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医疗机构法定代表人(主要负责人)任职证明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变更登记的人员任命和免职合法有效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医疗机构主管部门和人事主管单位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麻醉药品、第一类精神药品人员培训证明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办理麻醉药品、第一类精神药品购用印鉴卡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市级、区级卫生计生行政部门；医疗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药店申报医保定点单位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医院申报新农合定点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户口地址房屋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公共租赁住房申请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办理廉租房、公租房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房屋同一地址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房屋产权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住宅小区及物业用房移交证明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办理建设工程规划核实合格证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城市道路（桥梁）原设计部门出具的道路（桥梁）荷载证明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特殊车辆在城市道路上行驶（包括经过城市桥梁）审批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无事故证明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证明施工企业在外省（市）施工过程中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无事故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外省市施工企业所在市安全监督站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拆迁完成证明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招标备案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流动人口居住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办理公租房手续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办理公租房手续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拆迁过渡费领取证明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地名办地址变更证明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办理廉租房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设计单位的设计资质证明文件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非煤矿山、危险化学品、烟花爆竹和金属冶炼建设项目安全设施设计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申请公共租赁住房需提供住房情况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房屋分户平面图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明确单套房屋平面图及面积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二手房买卖资金监管合同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证明已做资金监管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项目房屋及土地未查封证明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作为商品房预售条件之一，证明该项目无查封情况，   可销售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项目无违规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联络单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作为商品房预售条件之一，证明该项目无违规销售情况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无房证明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申请公租房廉租房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林权证明丢失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办理新林权证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所在地林业部门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是否存在违反工商行政管理重大法律法规行为证明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融资担保公司企业出资人最近3年是否存在违反工商行政管理重大法律法规行为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注册主管工商行政管理部门（县及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县以上)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是否存在违反工商行政管理重大法律法规行为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小额贷款公司企业出资人最近2年是否存在违反工商行政管理重大法律法规行为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注册主管工商行政管理部门（县及县以上)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三年内无重大旅游投诉受到行政处罚证明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办理旅游服务质量保证金减降一半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旅游质监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90日内无旅游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旅行社注销取旅游服务质量保证金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旅游质监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举办者合法的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大型体育活动举办人适格合法身份前置证明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通过信息共享方式部门调查核实办理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独生子女证明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办理工商营业执照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社区同意在此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办理工商营业执照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未办理过房产证证明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办理工商营业执照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产权归属证明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办理工商营业执照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私家车在社区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院内刮碰证明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办理保险手续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远程视频监控系统安装证明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网络安全监管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视频厂家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未参加邪教等违法国家宗教政策的证明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开办互联网上网服务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营业场所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注册资本验资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第三方验资机构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公司章程证明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设立保安服务公司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户口迁出证明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迁出户口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社区、村委会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考驾照、车牌办理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同一人证明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办理集体土地使用权证书、办理不动产登记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公安户籍、村委会、居委会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以“具有同等学力”基本资格参加普通高考报名考生的最后学历证明或毕业证明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普通高考报名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学习、工作或户籍所在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在校生迁入证明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申请入党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高考复读证明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学生复读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外地迁户口入学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农民工孩子上学出具的社区居住证明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儿童入学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同意在辖区开办补课机构证明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开办补课班、学后班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办证大厅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夫妻关系证明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办理房屋财产分割、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特殊身份证明、未就业证明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非低保证明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办理低保领取救济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分居证明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办理低保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未分配证明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本市生源学生回原籍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医院等级证明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费用报销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医保定点单位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费用报销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新生儿姓名与住院发票中的姓名是同一人证明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费用报销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家庭关系证明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大病二次报销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无供暖设施证明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取暖费补贴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被保险人身份证明、转临时户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参保人死亡相关手续、办理社保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无孩证明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审核生育待遇（流产）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办理招工录用手续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介绍信（证明）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办理用工手续、签订聘用合同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同一人证明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办理退休、保险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无经商史证明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公益岗聘用单位要求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新参加工作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灵活就业证明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个人办理就业登记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《就业失业登记证》补发证明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证明原《就业失业登记证》作废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要求开具家庭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病史证明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考公务员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戒毒人员离所探视、所外就医家属提供的保证金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减少戒毒人员不归队的风险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各戒毒所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个人律师事务所设立人体检证明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律师事务所（分所）设立许可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派驻律师无违纪证明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律师事务所（分所）设立许可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律师原执业机构所在地司法行政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律师执业申请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律师执业许可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是否为合伙人（或派驻律师）的证明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律师执业机机构变更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原执业机构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暂住证明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办理律师执业许可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公安机关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离退休人员原单位同意其从事律师工作证明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办理律师执业许可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派驻律师的存档证明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律师事务所（分所）设立许可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人才中心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销毁公章证明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医疗机构注销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开办医疗机构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办理医疗机构执业许可前置证明需要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医院、申请人自书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办理入院手续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办理生育登记单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癌症等重病患者在家养病时为减轻痛苦需注射        吗啡的证明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患者为减轻痛苦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婚育情况证明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办理二胎指标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无犯罪记录证明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证明企业法人代表满足企业“印刷业经营者变更名称、法定代表人或者负责人、住所或者经营场所等主要登记事项，或者终止印刷经营活动”业务主管人员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户籍所在地派出所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负责人的发行员职业资格证书或其他专业技术资格证明材料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证明发行单位负责人具备“出版物批发单位设立审批”业务发行人员从业资质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国家新闻出版广电总局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独生子女证明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房屋过户使用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房产数目证明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办理房证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农业人口、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非农业人口证明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回迁居民办理产权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危房未办理房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产证证明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办理危房改造 拆迁补偿手续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无拖欠工程款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办理施工许可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施工单位、      监理单位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取暖费不欠证明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房屋使用权转让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所在供暖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证明名称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证明用途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开具单位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证明取消后的办理方式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租房证明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办理廉租房补贴低保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未在社区报销采暖费证明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报销采暖费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房产买卖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夫妻证明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继承公证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公证处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建设项目竣工验收证明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证明项目已竣工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残疾证丢失证明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办理残疾证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经营场所平面图以及固定场所证明、木材来源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木材经营加工许可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所在地林业部门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办理透光抚育林木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所在地林业部门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无劣迹证明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烟花爆竹许可证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从事养殖生产的经历证明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办理水域滩涂养殖证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窗改门证明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经营登记使用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未再婚证明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单位办理取暖费、房产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成年人证明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找工作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钱币如何损坏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钱币兑换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公民自书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住院押金收据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丢失证明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办理出院结算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无需提供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阜新市人民政府发布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阜新市人民政府规范性文件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TA3ODAxZWEwM2ZiZmQ2YjhhYmJjYmI3MDUwMDUifQ=="/>
  </w:docVars>
  <w:rsids>
    <w:rsidRoot w:val="29F93AA1"/>
    <w:rsid w:val="02CC3DD3"/>
    <w:rsid w:val="05E97064"/>
    <w:rsid w:val="08617538"/>
    <w:rsid w:val="0EAC1A53"/>
    <w:rsid w:val="0F2E03D5"/>
    <w:rsid w:val="14E04FC6"/>
    <w:rsid w:val="160D3A15"/>
    <w:rsid w:val="1C58533C"/>
    <w:rsid w:val="1FDB3C5F"/>
    <w:rsid w:val="231821C4"/>
    <w:rsid w:val="25BA1A2C"/>
    <w:rsid w:val="28405372"/>
    <w:rsid w:val="29F93AA1"/>
    <w:rsid w:val="3E3A62D6"/>
    <w:rsid w:val="49482EB4"/>
    <w:rsid w:val="4EE84D58"/>
    <w:rsid w:val="4F4564A7"/>
    <w:rsid w:val="58334413"/>
    <w:rsid w:val="5AF53360"/>
    <w:rsid w:val="636852CD"/>
    <w:rsid w:val="64E93FAA"/>
    <w:rsid w:val="68376C8E"/>
    <w:rsid w:val="6CEF77DA"/>
    <w:rsid w:val="6D185E9C"/>
    <w:rsid w:val="6E3D4575"/>
    <w:rsid w:val="71406FC3"/>
    <w:rsid w:val="723839D1"/>
    <w:rsid w:val="78803867"/>
    <w:rsid w:val="7953633B"/>
    <w:rsid w:val="7C0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11077</Words>
  <Characters>11505</Characters>
  <Lines>0</Lines>
  <Paragraphs>0</Paragraphs>
  <TotalTime>25</TotalTime>
  <ScaleCrop>false</ScaleCrop>
  <LinksUpToDate>false</LinksUpToDate>
  <CharactersWithSpaces>11615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2021-11-12T08:37:00Z</dcterms:created>
  <dc:creator>A羊娃娃</dc:creator>
  <cp:lastModifiedBy>A羊娃娃</cp:lastModifiedBy>
  <dcterms:modified xsi:type="dcterms:W3CDTF">2023-04-23T06:53:18Z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96270EDA2A294F9EB3F5EB580B5C5C7E</vt:lpwstr>
  </property>
</Properties>
</file>